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5E" w:rsidRPr="00CE465E" w:rsidRDefault="00CE465E" w:rsidP="00CE465E">
      <w:pPr>
        <w:shd w:val="clear" w:color="auto" w:fill="0F243E"/>
        <w:spacing w:after="0"/>
        <w:jc w:val="center"/>
        <w:rPr>
          <w:rFonts w:ascii="Arial" w:eastAsia="Times New Roman" w:hAnsi="Arial" w:cs="Arial"/>
          <w:b/>
          <w:bCs/>
          <w:color w:val="FFFFFF"/>
          <w:lang w:val="en-US" w:eastAsia="en-IN"/>
        </w:rPr>
      </w:pPr>
      <w:r w:rsidRPr="00AA2C00">
        <w:rPr>
          <w:rFonts w:ascii="Arial" w:eastAsia="Times New Roman" w:hAnsi="Arial" w:cs="Arial"/>
          <w:sz w:val="26"/>
          <w:szCs w:val="26"/>
          <w:lang w:val="en-US" w:eastAsia="en-IN"/>
        </w:rPr>
        <w:t>“</w:t>
      </w:r>
      <w:r w:rsidR="00AA2C00" w:rsidRPr="00AA2C00">
        <w:rPr>
          <w:rFonts w:ascii="Arial" w:eastAsia="Times New Roman" w:hAnsi="Arial" w:cs="Arial"/>
          <w:b/>
          <w:bCs/>
          <w:sz w:val="26"/>
          <w:szCs w:val="26"/>
          <w:lang w:val="en-US" w:eastAsia="en-IN"/>
        </w:rPr>
        <w:t>Hermeneutics &amp; Bible Study Methods</w:t>
      </w:r>
      <w:r w:rsidRPr="00AA2C00">
        <w:rPr>
          <w:rFonts w:ascii="Arial" w:eastAsia="Times New Roman" w:hAnsi="Arial" w:cs="Arial"/>
          <w:b/>
          <w:bCs/>
          <w:sz w:val="26"/>
          <w:szCs w:val="26"/>
          <w:lang w:val="en-US" w:eastAsia="en-IN"/>
        </w:rPr>
        <w:t>”</w:t>
      </w:r>
      <w:r w:rsidRPr="00AA2C00">
        <w:rPr>
          <w:rFonts w:ascii="Arial" w:eastAsia="Times New Roman" w:hAnsi="Arial" w:cs="Arial"/>
          <w:b/>
          <w:bCs/>
          <w:color w:val="FFFFFF"/>
          <w:sz w:val="26"/>
          <w:szCs w:val="26"/>
          <w:lang w:eastAsia="en-IN"/>
        </w:rPr>
        <w:t xml:space="preserve"> Course @ HITHA</w:t>
      </w:r>
      <w:r w:rsidRPr="00CE465E">
        <w:rPr>
          <w:rFonts w:ascii="Arial" w:eastAsia="Times New Roman" w:hAnsi="Arial" w:cs="Arial"/>
          <w:b/>
          <w:bCs/>
          <w:color w:val="FFFFFF"/>
          <w:sz w:val="32"/>
          <w:szCs w:val="32"/>
          <w:lang w:eastAsia="en-IN"/>
        </w:rPr>
        <w:t xml:space="preserve"> </w:t>
      </w:r>
      <w:r w:rsidRPr="00CE465E">
        <w:rPr>
          <w:rFonts w:ascii="Arial" w:eastAsia="Times New Roman" w:hAnsi="Arial" w:cs="Arial"/>
          <w:b/>
          <w:bCs/>
          <w:color w:val="FFFFFF"/>
          <w:lang w:eastAsia="en-IN"/>
        </w:rPr>
        <w:t>with Mrs</w:t>
      </w:r>
      <w:r w:rsidRPr="00CE465E">
        <w:rPr>
          <w:rFonts w:ascii="Arial" w:eastAsia="Times New Roman" w:hAnsi="Arial" w:cs="Arial"/>
          <w:b/>
          <w:bCs/>
          <w:color w:val="FFFFFF"/>
          <w:lang w:val="en-US" w:eastAsia="en-IN"/>
        </w:rPr>
        <w:t xml:space="preserve">. Santhi Mondithoka, </w:t>
      </w:r>
      <w:r w:rsidR="00AA2C00">
        <w:rPr>
          <w:rFonts w:ascii="Arial" w:eastAsia="Times New Roman" w:hAnsi="Arial" w:cs="Arial"/>
          <w:b/>
          <w:bCs/>
          <w:color w:val="FFFFFF"/>
          <w:lang w:val="en-US" w:eastAsia="en-IN"/>
        </w:rPr>
        <w:t xml:space="preserve">M.Sc., M.Ed., </w:t>
      </w:r>
      <w:proofErr w:type="gramStart"/>
      <w:r w:rsidRPr="00CE465E">
        <w:rPr>
          <w:rFonts w:ascii="Arial" w:eastAsia="Times New Roman" w:hAnsi="Arial" w:cs="Arial"/>
          <w:b/>
          <w:bCs/>
          <w:color w:val="FFFFFF"/>
          <w:lang w:val="en-US" w:eastAsia="en-IN"/>
        </w:rPr>
        <w:t>M</w:t>
      </w:r>
      <w:proofErr w:type="gramEnd"/>
      <w:r w:rsidRPr="00CE465E">
        <w:rPr>
          <w:rFonts w:ascii="Arial" w:eastAsia="Times New Roman" w:hAnsi="Arial" w:cs="Arial"/>
          <w:b/>
          <w:bCs/>
          <w:color w:val="FFFFFF"/>
          <w:lang w:val="en-US" w:eastAsia="en-IN"/>
        </w:rPr>
        <w:t>. A (Bible Exposition) and M. Phil</w:t>
      </w:r>
      <w:r w:rsidR="00AA2C00">
        <w:rPr>
          <w:rFonts w:ascii="Arial" w:eastAsia="Times New Roman" w:hAnsi="Arial" w:cs="Arial"/>
          <w:b/>
          <w:bCs/>
          <w:color w:val="FFFFFF"/>
          <w:lang w:val="en-US" w:eastAsia="en-IN"/>
        </w:rPr>
        <w:t xml:space="preserve"> (Christian Studies)</w:t>
      </w:r>
    </w:p>
    <w:p w:rsidR="00CE465E" w:rsidRPr="00CE465E" w:rsidRDefault="00CE465E" w:rsidP="00CE465E">
      <w:pPr>
        <w:pBdr>
          <w:top w:val="thinThickSmallGap" w:sz="36" w:space="10" w:color="622423"/>
          <w:bottom w:val="thickThinSmallGap" w:sz="36" w:space="10" w:color="622423"/>
        </w:pBdr>
        <w:spacing w:after="160"/>
        <w:rPr>
          <w:rFonts w:ascii="Cambria" w:eastAsia="Times New Roman" w:hAnsi="Cambria" w:cs="Gautami"/>
          <w:b/>
          <w:bCs/>
          <w:i/>
          <w:iCs/>
          <w:sz w:val="24"/>
          <w:szCs w:val="24"/>
          <w:lang w:eastAsia="en-IN"/>
        </w:rPr>
      </w:pPr>
      <w:r w:rsidRPr="00CE465E">
        <w:rPr>
          <w:rFonts w:ascii="Centaur" w:eastAsia="Times New Roman" w:hAnsi="Centaur" w:cs="Gautami"/>
          <w:b/>
          <w:bCs/>
          <w:sz w:val="24"/>
          <w:szCs w:val="24"/>
          <w:lang w:eastAsia="en-IN"/>
        </w:rPr>
        <w:t xml:space="preserve">We are excited to let you know that we are offering a very practically useful </w:t>
      </w:r>
      <w:r w:rsidR="00A2382F">
        <w:rPr>
          <w:rFonts w:ascii="Centaur" w:eastAsia="Times New Roman" w:hAnsi="Centaur" w:cs="Gautami"/>
          <w:b/>
          <w:bCs/>
          <w:sz w:val="24"/>
          <w:szCs w:val="24"/>
          <w:lang w:eastAsia="en-IN"/>
        </w:rPr>
        <w:t xml:space="preserve">(and a required) </w:t>
      </w:r>
      <w:r w:rsidRPr="00CE465E">
        <w:rPr>
          <w:rFonts w:ascii="Centaur" w:eastAsia="Times New Roman" w:hAnsi="Centaur" w:cs="Gautami"/>
          <w:b/>
          <w:bCs/>
          <w:sz w:val="24"/>
          <w:szCs w:val="24"/>
          <w:lang w:eastAsia="en-IN"/>
        </w:rPr>
        <w:t>c</w:t>
      </w:r>
      <w:r w:rsidR="00AA2C00">
        <w:rPr>
          <w:rFonts w:ascii="Centaur" w:eastAsia="Times New Roman" w:hAnsi="Centaur" w:cs="Gautami"/>
          <w:b/>
          <w:bCs/>
          <w:sz w:val="24"/>
          <w:szCs w:val="24"/>
          <w:lang w:eastAsia="en-IN"/>
        </w:rPr>
        <w:t xml:space="preserve">ourse </w:t>
      </w:r>
      <w:r w:rsidRPr="00CE465E">
        <w:rPr>
          <w:rFonts w:ascii="Centaur" w:eastAsia="Times New Roman" w:hAnsi="Centaur" w:cs="Gautami"/>
          <w:b/>
          <w:bCs/>
          <w:sz w:val="24"/>
          <w:szCs w:val="24"/>
          <w:lang w:eastAsia="en-IN"/>
        </w:rPr>
        <w:t>at HITHA (Hyderabad Institute of Theology and Apologe</w:t>
      </w:r>
      <w:r w:rsidR="00AA2C00">
        <w:rPr>
          <w:rFonts w:ascii="Centaur" w:eastAsia="Times New Roman" w:hAnsi="Centaur" w:cs="Gautami"/>
          <w:b/>
          <w:bCs/>
          <w:sz w:val="24"/>
          <w:szCs w:val="24"/>
          <w:lang w:eastAsia="en-IN"/>
        </w:rPr>
        <w:t xml:space="preserve">tics). This course will be </w:t>
      </w:r>
      <w:r w:rsidRPr="00CE465E">
        <w:rPr>
          <w:rFonts w:ascii="Centaur" w:eastAsia="Times New Roman" w:hAnsi="Centaur" w:cs="Gautami"/>
          <w:b/>
          <w:bCs/>
          <w:sz w:val="24"/>
          <w:szCs w:val="24"/>
          <w:lang w:eastAsia="en-IN"/>
        </w:rPr>
        <w:t xml:space="preserve">taught </w:t>
      </w:r>
      <w:r w:rsidR="00AA2C00">
        <w:rPr>
          <w:rFonts w:ascii="Centaur" w:eastAsia="Times New Roman" w:hAnsi="Centaur" w:cs="Gautami"/>
          <w:b/>
          <w:bCs/>
          <w:color w:val="FF0000"/>
          <w:sz w:val="24"/>
          <w:szCs w:val="24"/>
          <w:lang w:eastAsia="en-IN"/>
        </w:rPr>
        <w:t>by one</w:t>
      </w:r>
      <w:r w:rsidRPr="00CE465E">
        <w:rPr>
          <w:rFonts w:ascii="Centaur" w:eastAsia="Times New Roman" w:hAnsi="Centaur" w:cs="Gautami"/>
          <w:b/>
          <w:bCs/>
          <w:color w:val="FF0000"/>
          <w:sz w:val="24"/>
          <w:szCs w:val="24"/>
          <w:lang w:eastAsia="en-IN"/>
        </w:rPr>
        <w:t xml:space="preserve"> of the resident faculty </w:t>
      </w:r>
      <w:r w:rsidR="00AA2C00">
        <w:rPr>
          <w:rFonts w:ascii="Centaur" w:eastAsia="Times New Roman" w:hAnsi="Centaur" w:cs="Gautami"/>
          <w:b/>
          <w:bCs/>
          <w:color w:val="FF0000"/>
          <w:sz w:val="24"/>
          <w:szCs w:val="24"/>
          <w:lang w:eastAsia="en-IN"/>
        </w:rPr>
        <w:t xml:space="preserve">and Academic Dean </w:t>
      </w:r>
      <w:r w:rsidRPr="00CE465E">
        <w:rPr>
          <w:rFonts w:ascii="Centaur" w:eastAsia="Times New Roman" w:hAnsi="Centaur" w:cs="Gautami"/>
          <w:b/>
          <w:bCs/>
          <w:color w:val="FF0000"/>
          <w:sz w:val="24"/>
          <w:szCs w:val="24"/>
          <w:lang w:eastAsia="en-IN"/>
        </w:rPr>
        <w:t xml:space="preserve">at HITHA </w:t>
      </w:r>
      <w:r w:rsidRPr="00CE465E">
        <w:rPr>
          <w:rFonts w:ascii="Centaur" w:eastAsia="Times New Roman" w:hAnsi="Centaur" w:cs="Gautami"/>
          <w:b/>
          <w:bCs/>
          <w:sz w:val="24"/>
          <w:szCs w:val="24"/>
          <w:lang w:eastAsia="en-IN"/>
        </w:rPr>
        <w:t xml:space="preserve">and it will </w:t>
      </w:r>
      <w:r w:rsidR="00AA2C00">
        <w:rPr>
          <w:rFonts w:ascii="Centaur" w:eastAsia="Times New Roman" w:hAnsi="Centaur" w:cs="Gautami"/>
          <w:b/>
          <w:bCs/>
          <w:sz w:val="24"/>
          <w:szCs w:val="24"/>
          <w:lang w:eastAsia="en-IN"/>
        </w:rPr>
        <w:t>be fini</w:t>
      </w:r>
      <w:r w:rsidR="00F057EE">
        <w:rPr>
          <w:rFonts w:ascii="Centaur" w:eastAsia="Times New Roman" w:hAnsi="Centaur" w:cs="Gautami"/>
          <w:b/>
          <w:bCs/>
          <w:sz w:val="24"/>
          <w:szCs w:val="24"/>
          <w:lang w:eastAsia="en-IN"/>
        </w:rPr>
        <w:t>shed in about</w:t>
      </w:r>
      <w:r w:rsidR="00AA2C00">
        <w:rPr>
          <w:rFonts w:ascii="Centaur" w:eastAsia="Times New Roman" w:hAnsi="Centaur" w:cs="Gautami"/>
          <w:b/>
          <w:bCs/>
          <w:sz w:val="24"/>
          <w:szCs w:val="24"/>
          <w:lang w:eastAsia="en-IN"/>
        </w:rPr>
        <w:t xml:space="preserve"> </w:t>
      </w:r>
      <w:r w:rsidRPr="00CE465E">
        <w:rPr>
          <w:rFonts w:ascii="Centaur" w:eastAsia="Times New Roman" w:hAnsi="Centaur" w:cs="Gautami"/>
          <w:b/>
          <w:bCs/>
          <w:sz w:val="24"/>
          <w:szCs w:val="24"/>
          <w:lang w:eastAsia="en-IN"/>
        </w:rPr>
        <w:t>three months.</w:t>
      </w:r>
    </w:p>
    <w:p w:rsidR="00CE465E" w:rsidRDefault="00CE465E">
      <w:pPr>
        <w:rPr>
          <w:rFonts w:ascii="Times New Roman" w:eastAsia="Times New Roman" w:hAnsi="Times New Roman" w:cs="Times New Roman"/>
          <w:b/>
          <w:bCs/>
          <w:sz w:val="24"/>
          <w:szCs w:val="24"/>
          <w:lang w:eastAsia="en-IN"/>
        </w:rPr>
      </w:pPr>
      <w:r w:rsidRPr="00CE465E">
        <w:rPr>
          <w:rFonts w:ascii="Times New Roman" w:eastAsia="Times New Roman" w:hAnsi="Times New Roman" w:cs="Times New Roman"/>
          <w:b/>
          <w:bCs/>
          <w:color w:val="FF0000"/>
          <w:sz w:val="24"/>
          <w:szCs w:val="24"/>
          <w:u w:val="single"/>
          <w:lang w:eastAsia="en-IN"/>
        </w:rPr>
        <w:t>Dates</w:t>
      </w:r>
      <w:r w:rsidRPr="00CE465E">
        <w:rPr>
          <w:rFonts w:ascii="Times New Roman" w:eastAsia="Times New Roman" w:hAnsi="Times New Roman" w:cs="Times New Roman"/>
          <w:b/>
          <w:bCs/>
          <w:color w:val="FF0000"/>
          <w:sz w:val="24"/>
          <w:szCs w:val="24"/>
          <w:lang w:eastAsia="en-IN"/>
        </w:rPr>
        <w:t>:</w:t>
      </w:r>
      <w:r w:rsidRPr="00CE465E">
        <w:rPr>
          <w:rFonts w:ascii="Times New Roman" w:eastAsia="Times New Roman" w:hAnsi="Times New Roman" w:cs="Times New Roman"/>
          <w:b/>
          <w:bCs/>
          <w:color w:val="FF0000"/>
          <w:sz w:val="28"/>
          <w:szCs w:val="26"/>
          <w:lang w:eastAsia="en-IN"/>
        </w:rPr>
        <w:t xml:space="preserve"> </w:t>
      </w:r>
      <w:r w:rsidR="00F057EE">
        <w:rPr>
          <w:rFonts w:ascii="Times New Roman" w:eastAsia="Times New Roman" w:hAnsi="Times New Roman" w:cs="Times New Roman"/>
          <w:b/>
          <w:bCs/>
          <w:color w:val="002060"/>
          <w:sz w:val="24"/>
          <w:szCs w:val="24"/>
          <w:lang w:eastAsia="en-IN"/>
        </w:rPr>
        <w:t>3</w:t>
      </w:r>
      <w:r w:rsidRPr="00CE465E">
        <w:rPr>
          <w:rFonts w:ascii="Times New Roman" w:eastAsia="Times New Roman" w:hAnsi="Times New Roman" w:cs="Times New Roman"/>
          <w:b/>
          <w:bCs/>
          <w:color w:val="002060"/>
          <w:sz w:val="24"/>
          <w:szCs w:val="24"/>
          <w:lang w:eastAsia="en-IN"/>
        </w:rPr>
        <w:t xml:space="preserve"> </w:t>
      </w:r>
      <w:r w:rsidR="00E32D3D">
        <w:rPr>
          <w:rFonts w:ascii="Times New Roman" w:eastAsia="Times New Roman" w:hAnsi="Times New Roman" w:cs="Times New Roman"/>
          <w:b/>
          <w:bCs/>
          <w:sz w:val="24"/>
          <w:szCs w:val="24"/>
          <w:lang w:eastAsia="en-IN"/>
        </w:rPr>
        <w:t xml:space="preserve">March </w:t>
      </w:r>
      <w:r w:rsidRPr="00CE465E">
        <w:rPr>
          <w:rFonts w:ascii="Times New Roman" w:eastAsia="Times New Roman" w:hAnsi="Times New Roman" w:cs="Times New Roman"/>
          <w:b/>
          <w:bCs/>
          <w:sz w:val="24"/>
          <w:szCs w:val="24"/>
          <w:lang w:eastAsia="en-IN"/>
        </w:rPr>
        <w:t>-</w:t>
      </w:r>
      <w:r w:rsidR="00EB7C27">
        <w:rPr>
          <w:rFonts w:ascii="Times New Roman" w:eastAsia="Times New Roman" w:hAnsi="Times New Roman" w:cs="Times New Roman"/>
          <w:b/>
          <w:bCs/>
          <w:sz w:val="24"/>
          <w:szCs w:val="24"/>
          <w:lang w:eastAsia="en-IN"/>
        </w:rPr>
        <w:t>1</w:t>
      </w:r>
      <w:r w:rsidR="00F057EE">
        <w:rPr>
          <w:rFonts w:ascii="Times New Roman" w:eastAsia="Times New Roman" w:hAnsi="Times New Roman" w:cs="Times New Roman"/>
          <w:b/>
          <w:bCs/>
          <w:sz w:val="24"/>
          <w:szCs w:val="24"/>
          <w:lang w:eastAsia="en-IN"/>
        </w:rPr>
        <w:t>1</w:t>
      </w:r>
      <w:r w:rsidRPr="00CE465E">
        <w:rPr>
          <w:rFonts w:ascii="Times New Roman" w:eastAsia="Times New Roman" w:hAnsi="Times New Roman" w:cs="Times New Roman"/>
          <w:b/>
          <w:bCs/>
          <w:sz w:val="24"/>
          <w:szCs w:val="24"/>
          <w:lang w:eastAsia="en-IN"/>
        </w:rPr>
        <w:t xml:space="preserve"> June </w:t>
      </w:r>
      <w:r w:rsidR="00E32D3D">
        <w:rPr>
          <w:rFonts w:ascii="Times New Roman" w:eastAsia="Times New Roman" w:hAnsi="Times New Roman" w:cs="Times New Roman"/>
          <w:b/>
          <w:bCs/>
          <w:sz w:val="24"/>
          <w:szCs w:val="24"/>
          <w:lang w:eastAsia="en-IN"/>
        </w:rPr>
        <w:t xml:space="preserve">2015 </w:t>
      </w:r>
      <w:r w:rsidRPr="00CE465E">
        <w:rPr>
          <w:rFonts w:ascii="Times New Roman" w:eastAsia="Times New Roman" w:hAnsi="Times New Roman" w:cs="Times New Roman"/>
          <w:b/>
          <w:bCs/>
          <w:sz w:val="24"/>
          <w:szCs w:val="24"/>
          <w:lang w:eastAsia="en-IN"/>
        </w:rPr>
        <w:t xml:space="preserve">(teaching &amp; all the assignments) – </w:t>
      </w:r>
      <w:r w:rsidRPr="00CE465E">
        <w:rPr>
          <w:rFonts w:ascii="Times New Roman" w:eastAsia="Times New Roman" w:hAnsi="Times New Roman" w:cs="Times New Roman"/>
          <w:b/>
          <w:bCs/>
          <w:color w:val="002060"/>
          <w:sz w:val="24"/>
          <w:szCs w:val="24"/>
          <w:lang w:eastAsia="en-IN"/>
        </w:rPr>
        <w:t>Orientation</w:t>
      </w:r>
      <w:r w:rsidRPr="00CE465E">
        <w:rPr>
          <w:rFonts w:ascii="Times New Roman" w:eastAsia="Times New Roman" w:hAnsi="Times New Roman" w:cs="Times New Roman"/>
          <w:b/>
          <w:bCs/>
          <w:sz w:val="24"/>
          <w:szCs w:val="24"/>
          <w:lang w:eastAsia="en-IN"/>
        </w:rPr>
        <w:t xml:space="preserve"> for all </w:t>
      </w:r>
      <w:r w:rsidR="00EB7C27">
        <w:rPr>
          <w:rFonts w:ascii="Times New Roman" w:eastAsia="Times New Roman" w:hAnsi="Times New Roman" w:cs="Times New Roman"/>
          <w:b/>
          <w:bCs/>
          <w:sz w:val="24"/>
          <w:szCs w:val="24"/>
          <w:lang w:eastAsia="en-IN"/>
        </w:rPr>
        <w:t xml:space="preserve">the registered students on the </w:t>
      </w:r>
      <w:r w:rsidR="00F057EE">
        <w:rPr>
          <w:rFonts w:ascii="Times New Roman" w:eastAsia="Times New Roman" w:hAnsi="Times New Roman" w:cs="Times New Roman"/>
          <w:b/>
          <w:bCs/>
          <w:sz w:val="24"/>
          <w:szCs w:val="24"/>
          <w:lang w:eastAsia="en-IN"/>
        </w:rPr>
        <w:t>3</w:t>
      </w:r>
      <w:r w:rsidR="00F057EE" w:rsidRPr="00F057EE">
        <w:rPr>
          <w:rFonts w:ascii="Times New Roman" w:eastAsia="Times New Roman" w:hAnsi="Times New Roman" w:cs="Times New Roman"/>
          <w:b/>
          <w:bCs/>
          <w:sz w:val="24"/>
          <w:szCs w:val="24"/>
          <w:vertAlign w:val="superscript"/>
          <w:lang w:eastAsia="en-IN"/>
        </w:rPr>
        <w:t>rd</w:t>
      </w:r>
      <w:r w:rsidR="00F057EE">
        <w:rPr>
          <w:rFonts w:ascii="Times New Roman" w:eastAsia="Times New Roman" w:hAnsi="Times New Roman" w:cs="Times New Roman"/>
          <w:b/>
          <w:bCs/>
          <w:sz w:val="24"/>
          <w:szCs w:val="24"/>
          <w:lang w:eastAsia="en-IN"/>
        </w:rPr>
        <w:t xml:space="preserve"> of March</w:t>
      </w:r>
      <w:bookmarkStart w:id="0" w:name="_GoBack"/>
      <w:bookmarkEnd w:id="0"/>
      <w:r w:rsidRPr="00CE465E">
        <w:rPr>
          <w:rFonts w:ascii="Times New Roman" w:eastAsia="Times New Roman" w:hAnsi="Times New Roman" w:cs="Times New Roman"/>
          <w:b/>
          <w:bCs/>
          <w:sz w:val="24"/>
          <w:szCs w:val="24"/>
          <w:lang w:eastAsia="en-IN"/>
        </w:rPr>
        <w:t xml:space="preserve"> (from 6:30 pm)</w:t>
      </w:r>
    </w:p>
    <w:p w:rsidR="00CE465E" w:rsidRDefault="00CE465E">
      <w:pPr>
        <w:rPr>
          <w:rFonts w:ascii="Arial" w:hAnsi="Arial" w:cs="Arial"/>
          <w:sz w:val="24"/>
          <w:szCs w:val="24"/>
        </w:rPr>
      </w:pPr>
      <w:r w:rsidRPr="00F057EE">
        <w:rPr>
          <w:rFonts w:ascii="Arial" w:hAnsi="Arial" w:cs="Arial"/>
          <w:b/>
          <w:bCs/>
          <w:color w:val="FF0000"/>
          <w:u w:val="single"/>
        </w:rPr>
        <w:t>Days &amp; Timings</w:t>
      </w:r>
      <w:r w:rsidRPr="00F057EE">
        <w:rPr>
          <w:rFonts w:ascii="Arial" w:hAnsi="Arial" w:cs="Arial"/>
          <w:b/>
          <w:bCs/>
          <w:color w:val="FF0000"/>
        </w:rPr>
        <w:t xml:space="preserve">: </w:t>
      </w:r>
      <w:r w:rsidRPr="00F057EE">
        <w:rPr>
          <w:rFonts w:ascii="Arial" w:hAnsi="Arial" w:cs="Arial"/>
          <w:b/>
          <w:bCs/>
        </w:rPr>
        <w:t>Tuesdays &amp; Thursdays- 7:00-9:00 pm</w:t>
      </w:r>
      <w:r>
        <w:rPr>
          <w:rFonts w:ascii="Arial" w:hAnsi="Arial" w:cs="Arial"/>
          <w:sz w:val="24"/>
          <w:szCs w:val="24"/>
        </w:rPr>
        <w:t>.</w:t>
      </w:r>
    </w:p>
    <w:p w:rsidR="00CE465E" w:rsidRPr="00684563" w:rsidRDefault="00CE465E" w:rsidP="00CE465E">
      <w:pPr>
        <w:pStyle w:val="NoSpacing"/>
        <w:shd w:val="clear" w:color="auto" w:fill="92CDDC" w:themeFill="accent5" w:themeFillTint="99"/>
        <w:spacing w:line="276" w:lineRule="auto"/>
        <w:jc w:val="both"/>
        <w:rPr>
          <w:rFonts w:ascii="Arial" w:hAnsi="Arial" w:cs="Arial"/>
          <w:b/>
          <w:bCs/>
          <w:color w:val="FF0000"/>
          <w:sz w:val="24"/>
          <w:szCs w:val="24"/>
        </w:rPr>
      </w:pPr>
      <w:r w:rsidRPr="00E37828">
        <w:rPr>
          <w:rFonts w:ascii="Arial" w:hAnsi="Arial" w:cs="Arial"/>
          <w:b/>
          <w:bCs/>
          <w:color w:val="FF0000"/>
        </w:rPr>
        <w:t xml:space="preserve">This is a 3 credit hour course and you will learn </w:t>
      </w:r>
      <w:r w:rsidR="00F057EE">
        <w:rPr>
          <w:rFonts w:ascii="Arial" w:hAnsi="Arial" w:cs="Arial"/>
          <w:b/>
          <w:bCs/>
          <w:color w:val="FF0000"/>
        </w:rPr>
        <w:t xml:space="preserve">the different Bible Study Methods and </w:t>
      </w:r>
      <w:r w:rsidRPr="00E37828">
        <w:rPr>
          <w:rFonts w:ascii="Arial" w:hAnsi="Arial" w:cs="Arial"/>
          <w:b/>
          <w:bCs/>
          <w:color w:val="FF0000"/>
        </w:rPr>
        <w:t>th</w:t>
      </w:r>
      <w:r w:rsidR="00F057EE">
        <w:rPr>
          <w:rFonts w:ascii="Arial" w:hAnsi="Arial" w:cs="Arial"/>
          <w:b/>
          <w:bCs/>
          <w:color w:val="FF0000"/>
        </w:rPr>
        <w:t xml:space="preserve">e Principles of Interpretation of different kinds of Biblical Literature (like historical narrative, prophecy, poetry, proverbs, parables, etc., and thus learn how to “rightly divide the word of truth” and teach God’s word effectively. </w:t>
      </w:r>
    </w:p>
    <w:p w:rsidR="00CE465E" w:rsidRDefault="00CE465E"/>
    <w:p w:rsidR="00CE465E" w:rsidRPr="00AD757C" w:rsidRDefault="00CE465E" w:rsidP="00CE465E">
      <w:pPr>
        <w:pStyle w:val="NoSpacing"/>
        <w:jc w:val="both"/>
        <w:rPr>
          <w:rFonts w:ascii="Centaur" w:hAnsi="Centaur"/>
          <w:sz w:val="28"/>
          <w:szCs w:val="26"/>
        </w:rPr>
      </w:pPr>
      <w:r w:rsidRPr="00AD757C">
        <w:rPr>
          <w:rFonts w:ascii="Centaur" w:hAnsi="Centaur"/>
          <w:b/>
          <w:bCs/>
          <w:sz w:val="28"/>
          <w:szCs w:val="26"/>
          <w:highlight w:val="lightGray"/>
        </w:rPr>
        <w:t>Course Fee:</w:t>
      </w:r>
      <w:r w:rsidRPr="00AD757C">
        <w:rPr>
          <w:rFonts w:ascii="Centaur" w:hAnsi="Centaur"/>
          <w:sz w:val="28"/>
          <w:szCs w:val="26"/>
        </w:rPr>
        <w:t xml:space="preserve"> </w:t>
      </w:r>
      <w:r w:rsidRPr="00AD757C">
        <w:rPr>
          <w:rFonts w:ascii="Centaur" w:hAnsi="Centaur"/>
          <w:sz w:val="28"/>
          <w:szCs w:val="26"/>
        </w:rPr>
        <w:tab/>
      </w:r>
      <w:r w:rsidR="00F057EE">
        <w:rPr>
          <w:rFonts w:ascii="Centaur" w:hAnsi="Centaur"/>
          <w:b/>
          <w:bCs/>
          <w:i/>
          <w:iCs/>
          <w:sz w:val="28"/>
          <w:szCs w:val="26"/>
        </w:rPr>
        <w:t>Rs. 4, 5</w:t>
      </w:r>
      <w:r w:rsidRPr="00AD757C">
        <w:rPr>
          <w:rFonts w:ascii="Centaur" w:hAnsi="Centaur"/>
          <w:b/>
          <w:bCs/>
          <w:i/>
          <w:iCs/>
          <w:sz w:val="28"/>
          <w:szCs w:val="26"/>
        </w:rPr>
        <w:t>00</w:t>
      </w:r>
      <w:r>
        <w:rPr>
          <w:rFonts w:ascii="Centaur" w:hAnsi="Centaur"/>
          <w:b/>
          <w:bCs/>
          <w:i/>
          <w:iCs/>
          <w:sz w:val="28"/>
          <w:szCs w:val="26"/>
        </w:rPr>
        <w:t>/</w:t>
      </w:r>
      <w:r w:rsidRPr="00AD757C">
        <w:rPr>
          <w:rFonts w:ascii="Centaur" w:hAnsi="Centaur"/>
          <w:sz w:val="28"/>
          <w:szCs w:val="26"/>
        </w:rPr>
        <w:t xml:space="preserve"> </w:t>
      </w:r>
      <w:r w:rsidR="00F057EE">
        <w:rPr>
          <w:rFonts w:ascii="Centaur" w:hAnsi="Centaur"/>
          <w:sz w:val="28"/>
          <w:szCs w:val="26"/>
        </w:rPr>
        <w:t>only (no discount is given as this is a semester-long course</w:t>
      </w:r>
      <w:r>
        <w:rPr>
          <w:rFonts w:ascii="Centaur" w:hAnsi="Centaur"/>
          <w:sz w:val="28"/>
          <w:szCs w:val="26"/>
        </w:rPr>
        <w:t>)</w:t>
      </w:r>
    </w:p>
    <w:p w:rsidR="00CE465E" w:rsidRPr="00AD757C" w:rsidRDefault="00CE465E" w:rsidP="00CE465E">
      <w:pPr>
        <w:pStyle w:val="NoSpacing"/>
        <w:spacing w:line="276" w:lineRule="auto"/>
        <w:jc w:val="both"/>
        <w:rPr>
          <w:rFonts w:ascii="Centaur" w:hAnsi="Centaur"/>
          <w:b/>
          <w:bCs/>
          <w:sz w:val="28"/>
          <w:szCs w:val="26"/>
        </w:rPr>
      </w:pPr>
      <w:r w:rsidRPr="00AD757C">
        <w:rPr>
          <w:rFonts w:ascii="Centaur" w:hAnsi="Centaur"/>
          <w:b/>
          <w:bCs/>
          <w:sz w:val="28"/>
          <w:szCs w:val="26"/>
          <w:highlight w:val="lightGray"/>
        </w:rPr>
        <w:t>E-mail:</w:t>
      </w:r>
      <w:r w:rsidRPr="00AD757C">
        <w:rPr>
          <w:rFonts w:ascii="Centaur" w:hAnsi="Centaur"/>
          <w:b/>
          <w:bCs/>
          <w:sz w:val="28"/>
          <w:szCs w:val="26"/>
        </w:rPr>
        <w:t xml:space="preserve"> </w:t>
      </w:r>
      <w:r w:rsidRPr="00AD757C">
        <w:rPr>
          <w:rFonts w:ascii="Centaur" w:hAnsi="Centaur"/>
          <w:b/>
          <w:bCs/>
          <w:sz w:val="28"/>
          <w:szCs w:val="26"/>
        </w:rPr>
        <w:tab/>
      </w:r>
      <w:r>
        <w:rPr>
          <w:rFonts w:ascii="Centaur" w:hAnsi="Centaur"/>
          <w:sz w:val="28"/>
          <w:szCs w:val="26"/>
        </w:rPr>
        <w:t>info@hitha.org/</w:t>
      </w:r>
      <w:r w:rsidRPr="00AD757C">
        <w:rPr>
          <w:rFonts w:ascii="Centaur" w:hAnsi="Centaur"/>
          <w:sz w:val="28"/>
          <w:szCs w:val="26"/>
        </w:rPr>
        <w:t>sudhakar@mondithokas.com</w:t>
      </w:r>
    </w:p>
    <w:p w:rsidR="00CE465E" w:rsidRPr="00E72091" w:rsidRDefault="00CE465E" w:rsidP="00CE465E">
      <w:pPr>
        <w:pStyle w:val="NoSpacing"/>
        <w:spacing w:line="276" w:lineRule="auto"/>
        <w:jc w:val="both"/>
        <w:rPr>
          <w:rFonts w:ascii="Arial" w:hAnsi="Arial" w:cs="Arial"/>
          <w:sz w:val="28"/>
          <w:szCs w:val="26"/>
        </w:rPr>
      </w:pPr>
      <w:r w:rsidRPr="00AD757C">
        <w:rPr>
          <w:rFonts w:ascii="Centaur" w:hAnsi="Centaur"/>
          <w:b/>
          <w:bCs/>
          <w:sz w:val="28"/>
          <w:szCs w:val="26"/>
          <w:highlight w:val="lightGray"/>
        </w:rPr>
        <w:t>Call:</w:t>
      </w:r>
      <w:r>
        <w:rPr>
          <w:rFonts w:ascii="Centaur" w:hAnsi="Centaur"/>
          <w:sz w:val="28"/>
          <w:szCs w:val="26"/>
        </w:rPr>
        <w:t xml:space="preserve"> </w:t>
      </w:r>
      <w:r>
        <w:rPr>
          <w:rFonts w:ascii="Centaur" w:hAnsi="Centaur"/>
          <w:sz w:val="28"/>
          <w:szCs w:val="26"/>
        </w:rPr>
        <w:tab/>
      </w:r>
      <w:r>
        <w:rPr>
          <w:rFonts w:ascii="Centaur" w:hAnsi="Centaur"/>
          <w:sz w:val="28"/>
          <w:szCs w:val="26"/>
        </w:rPr>
        <w:tab/>
      </w:r>
      <w:r w:rsidRPr="00E72091">
        <w:rPr>
          <w:rFonts w:ascii="Arial" w:hAnsi="Arial" w:cs="Arial"/>
          <w:sz w:val="28"/>
          <w:szCs w:val="26"/>
        </w:rPr>
        <w:t>73826</w:t>
      </w:r>
      <w:r>
        <w:rPr>
          <w:rFonts w:ascii="Arial" w:hAnsi="Arial" w:cs="Arial"/>
          <w:sz w:val="28"/>
          <w:szCs w:val="26"/>
        </w:rPr>
        <w:t>1</w:t>
      </w:r>
      <w:r w:rsidRPr="00E72091">
        <w:rPr>
          <w:rFonts w:ascii="Arial" w:hAnsi="Arial" w:cs="Arial"/>
          <w:sz w:val="28"/>
          <w:szCs w:val="26"/>
        </w:rPr>
        <w:t>2933/</w:t>
      </w:r>
      <w:r w:rsidR="00153B87">
        <w:rPr>
          <w:rFonts w:ascii="Arial" w:hAnsi="Arial" w:cs="Arial"/>
          <w:sz w:val="28"/>
          <w:szCs w:val="26"/>
        </w:rPr>
        <w:t>040-27663133</w:t>
      </w:r>
    </w:p>
    <w:p w:rsidR="00CE465E" w:rsidRPr="00AD757C" w:rsidRDefault="00CE465E" w:rsidP="00CE465E">
      <w:pPr>
        <w:pStyle w:val="NoSpacing"/>
        <w:spacing w:line="276" w:lineRule="auto"/>
        <w:jc w:val="both"/>
        <w:rPr>
          <w:rFonts w:ascii="Centaur" w:hAnsi="Centaur"/>
          <w:sz w:val="28"/>
          <w:szCs w:val="26"/>
        </w:rPr>
      </w:pPr>
      <w:r w:rsidRPr="00153B87">
        <w:rPr>
          <w:rFonts w:ascii="Centaur" w:hAnsi="Centaur"/>
          <w:b/>
          <w:bCs/>
          <w:sz w:val="28"/>
          <w:szCs w:val="26"/>
          <w:highlight w:val="lightGray"/>
          <w:u w:val="single"/>
        </w:rPr>
        <w:t>Registration</w:t>
      </w:r>
      <w:r w:rsidRPr="00AD757C">
        <w:rPr>
          <w:rFonts w:ascii="Centaur" w:hAnsi="Centaur"/>
          <w:b/>
          <w:bCs/>
          <w:sz w:val="28"/>
          <w:szCs w:val="26"/>
          <w:highlight w:val="lightGray"/>
        </w:rPr>
        <w:t>:</w:t>
      </w:r>
    </w:p>
    <w:p w:rsidR="00CE465E" w:rsidRPr="005B4D00" w:rsidRDefault="00CE465E" w:rsidP="00CE465E">
      <w:pPr>
        <w:pStyle w:val="NoSpacing"/>
        <w:numPr>
          <w:ilvl w:val="0"/>
          <w:numId w:val="1"/>
        </w:numPr>
        <w:spacing w:line="276" w:lineRule="auto"/>
        <w:jc w:val="both"/>
        <w:rPr>
          <w:rFonts w:ascii="Centaur" w:hAnsi="Centaur"/>
          <w:color w:val="FF0000"/>
          <w:sz w:val="28"/>
          <w:szCs w:val="26"/>
        </w:rPr>
      </w:pPr>
      <w:r w:rsidRPr="00AD757C">
        <w:rPr>
          <w:rFonts w:ascii="Centaur" w:hAnsi="Centaur"/>
          <w:sz w:val="28"/>
          <w:szCs w:val="26"/>
        </w:rPr>
        <w:t xml:space="preserve">You can transfer into the </w:t>
      </w:r>
      <w:r w:rsidRPr="00AD757C">
        <w:rPr>
          <w:rFonts w:ascii="Centaur" w:hAnsi="Centaur"/>
          <w:b/>
          <w:bCs/>
          <w:sz w:val="28"/>
          <w:szCs w:val="26"/>
        </w:rPr>
        <w:t xml:space="preserve">HITHA Educational and Charitable Trust </w:t>
      </w:r>
      <w:r w:rsidRPr="00093522">
        <w:rPr>
          <w:rFonts w:ascii="Centaur" w:hAnsi="Centaur"/>
          <w:sz w:val="28"/>
          <w:szCs w:val="26"/>
        </w:rPr>
        <w:t>Bank Account</w:t>
      </w:r>
      <w:r w:rsidRPr="00AD757C">
        <w:rPr>
          <w:rFonts w:ascii="Centaur" w:hAnsi="Centaur"/>
          <w:sz w:val="28"/>
          <w:szCs w:val="26"/>
        </w:rPr>
        <w:t xml:space="preserve"> (AC No: </w:t>
      </w:r>
      <w:r w:rsidRPr="00E72091">
        <w:rPr>
          <w:rFonts w:ascii="Arial" w:hAnsi="Arial" w:cs="Arial"/>
          <w:sz w:val="24"/>
          <w:szCs w:val="24"/>
        </w:rPr>
        <w:t>30961428677,</w:t>
      </w:r>
      <w:r w:rsidRPr="00AD757C">
        <w:rPr>
          <w:rFonts w:ascii="Centaur" w:hAnsi="Centaur"/>
          <w:sz w:val="28"/>
          <w:szCs w:val="26"/>
        </w:rPr>
        <w:t xml:space="preserve"> SBI Red Hills Branch, Hyderabad</w:t>
      </w:r>
      <w:r>
        <w:rPr>
          <w:rFonts w:ascii="Centaur" w:hAnsi="Centaur"/>
          <w:sz w:val="28"/>
          <w:szCs w:val="26"/>
        </w:rPr>
        <w:t>;</w:t>
      </w:r>
      <w:r w:rsidRPr="00AD757C">
        <w:rPr>
          <w:rFonts w:ascii="Centaur" w:hAnsi="Centaur"/>
          <w:sz w:val="28"/>
          <w:szCs w:val="26"/>
        </w:rPr>
        <w:t xml:space="preserve"> IFS Code: SBIN0002790)</w:t>
      </w:r>
      <w:r>
        <w:rPr>
          <w:rFonts w:ascii="Centaur" w:hAnsi="Centaur"/>
          <w:sz w:val="28"/>
          <w:szCs w:val="26"/>
        </w:rPr>
        <w:t xml:space="preserve"> and inform us – this is PREFERRED and will guarantee a seat for you</w:t>
      </w:r>
      <w:r w:rsidRPr="00AD757C">
        <w:rPr>
          <w:rFonts w:ascii="Centaur" w:hAnsi="Centaur"/>
          <w:sz w:val="28"/>
          <w:szCs w:val="26"/>
        </w:rPr>
        <w:t>.</w:t>
      </w:r>
      <w:r>
        <w:rPr>
          <w:rFonts w:ascii="Centaur" w:hAnsi="Centaur"/>
          <w:sz w:val="28"/>
          <w:szCs w:val="26"/>
        </w:rPr>
        <w:t xml:space="preserve"> </w:t>
      </w:r>
      <w:r w:rsidRPr="005B4D00">
        <w:rPr>
          <w:rFonts w:ascii="Centaur" w:hAnsi="Centaur"/>
          <w:b/>
          <w:bCs/>
          <w:color w:val="FF0000"/>
          <w:sz w:val="28"/>
          <w:szCs w:val="26"/>
        </w:rPr>
        <w:t>Hurry up and register NOW</w:t>
      </w:r>
      <w:r w:rsidR="005B4D00" w:rsidRPr="005B4D00">
        <w:rPr>
          <w:rFonts w:ascii="Centaur" w:hAnsi="Centaur"/>
          <w:b/>
          <w:bCs/>
          <w:color w:val="FF0000"/>
          <w:sz w:val="28"/>
          <w:szCs w:val="26"/>
        </w:rPr>
        <w:t xml:space="preserve"> as we can take only 30 students</w:t>
      </w:r>
      <w:r w:rsidRPr="005B4D00">
        <w:rPr>
          <w:rFonts w:ascii="Centaur" w:hAnsi="Centaur"/>
          <w:b/>
          <w:bCs/>
          <w:color w:val="FF0000"/>
          <w:sz w:val="28"/>
          <w:szCs w:val="26"/>
        </w:rPr>
        <w:t>!!!</w:t>
      </w:r>
    </w:p>
    <w:p w:rsidR="00CE465E" w:rsidRPr="00AD757C" w:rsidRDefault="00CE465E" w:rsidP="00CE465E">
      <w:pPr>
        <w:pStyle w:val="NoSpacing"/>
        <w:numPr>
          <w:ilvl w:val="0"/>
          <w:numId w:val="1"/>
        </w:numPr>
        <w:spacing w:line="276" w:lineRule="auto"/>
        <w:jc w:val="both"/>
        <w:rPr>
          <w:rFonts w:ascii="Centaur" w:hAnsi="Centaur"/>
          <w:sz w:val="28"/>
          <w:szCs w:val="26"/>
        </w:rPr>
      </w:pPr>
      <w:r w:rsidRPr="00AD757C">
        <w:rPr>
          <w:rFonts w:ascii="Centaur" w:hAnsi="Centaur"/>
          <w:sz w:val="28"/>
          <w:szCs w:val="26"/>
        </w:rPr>
        <w:t>You can even p</w:t>
      </w:r>
      <w:r>
        <w:rPr>
          <w:rFonts w:ascii="Centaur" w:hAnsi="Centaur"/>
          <w:sz w:val="28"/>
          <w:szCs w:val="26"/>
        </w:rPr>
        <w:t>ay the fee on the day of orientation</w:t>
      </w:r>
      <w:r w:rsidRPr="00AD757C">
        <w:rPr>
          <w:rFonts w:ascii="Centaur" w:hAnsi="Centaur"/>
          <w:sz w:val="28"/>
          <w:szCs w:val="26"/>
        </w:rPr>
        <w:t>, but you should call/e-mail</w:t>
      </w:r>
      <w:r>
        <w:rPr>
          <w:rFonts w:ascii="Centaur" w:hAnsi="Centaur"/>
          <w:sz w:val="28"/>
          <w:szCs w:val="26"/>
        </w:rPr>
        <w:t xml:space="preserve"> and register</w:t>
      </w:r>
      <w:r w:rsidR="00CD737A">
        <w:rPr>
          <w:rFonts w:ascii="Centaur" w:hAnsi="Centaur"/>
          <w:sz w:val="28"/>
          <w:szCs w:val="26"/>
        </w:rPr>
        <w:t xml:space="preserve"> (some have already registered)</w:t>
      </w:r>
      <w:r w:rsidRPr="00AD757C">
        <w:rPr>
          <w:rFonts w:ascii="Centaur" w:hAnsi="Centaur"/>
          <w:sz w:val="28"/>
          <w:szCs w:val="26"/>
        </w:rPr>
        <w:t>.</w:t>
      </w:r>
    </w:p>
    <w:p w:rsidR="00CE465E" w:rsidRPr="00CE465E" w:rsidRDefault="00CE465E" w:rsidP="00CE465E">
      <w:pPr>
        <w:pStyle w:val="NoSpacing"/>
        <w:numPr>
          <w:ilvl w:val="0"/>
          <w:numId w:val="1"/>
        </w:numPr>
        <w:spacing w:line="276" w:lineRule="auto"/>
        <w:jc w:val="both"/>
        <w:rPr>
          <w:rFonts w:ascii="Centaur" w:hAnsi="Centaur"/>
          <w:sz w:val="28"/>
          <w:szCs w:val="26"/>
        </w:rPr>
      </w:pPr>
      <w:r w:rsidRPr="00AD757C">
        <w:rPr>
          <w:rFonts w:ascii="Centaur" w:hAnsi="Centaur"/>
          <w:sz w:val="28"/>
          <w:szCs w:val="26"/>
        </w:rPr>
        <w:t xml:space="preserve">Do download the application form from the HITHA website-homepage </w:t>
      </w:r>
      <w:r w:rsidRPr="00AD757C">
        <w:rPr>
          <w:rFonts w:ascii="Centaur" w:hAnsi="Centaur"/>
          <w:b/>
          <w:bCs/>
          <w:sz w:val="28"/>
          <w:szCs w:val="26"/>
        </w:rPr>
        <w:t>www.hitha.org</w:t>
      </w:r>
      <w:r w:rsidRPr="00AD757C">
        <w:rPr>
          <w:rFonts w:ascii="Centaur" w:hAnsi="Centaur"/>
          <w:sz w:val="28"/>
          <w:szCs w:val="26"/>
        </w:rPr>
        <w:t>, fill it in and bring it along with you</w:t>
      </w:r>
      <w:r>
        <w:rPr>
          <w:rFonts w:ascii="Centaur" w:hAnsi="Centaur"/>
          <w:sz w:val="28"/>
          <w:szCs w:val="26"/>
        </w:rPr>
        <w:t xml:space="preserve"> or send it to us (in advance – this is preferred)</w:t>
      </w:r>
      <w:r w:rsidRPr="00AD757C">
        <w:rPr>
          <w:rFonts w:ascii="Centaur" w:hAnsi="Centaur"/>
          <w:sz w:val="28"/>
          <w:szCs w:val="26"/>
        </w:rPr>
        <w:t>.</w:t>
      </w:r>
    </w:p>
    <w:p w:rsidR="00CE465E" w:rsidRPr="00CE465E" w:rsidRDefault="00CE465E" w:rsidP="00CE465E">
      <w:pPr>
        <w:rPr>
          <w:sz w:val="24"/>
          <w:szCs w:val="24"/>
        </w:rPr>
      </w:pPr>
      <w:r w:rsidRPr="00E5023C">
        <w:rPr>
          <w:b/>
          <w:bCs/>
          <w:color w:val="002060"/>
          <w:sz w:val="24"/>
          <w:szCs w:val="24"/>
        </w:rPr>
        <w:t>We pray that YOU will not miss this Great Opportunity to Study/Learn and Equip Yourself for Works of Service (Eph. 4: 11-13) and to become a greater blessing to others – both in the Church and in the World/Workplace. DO NOT MISS THIS GOLDEN OPPORTUNITY!!! Inform Others Please</w:t>
      </w:r>
      <w:r w:rsidRPr="00CE465E">
        <w:rPr>
          <w:sz w:val="24"/>
          <w:szCs w:val="24"/>
        </w:rPr>
        <w:t>.</w:t>
      </w:r>
    </w:p>
    <w:p w:rsidR="00CE465E" w:rsidRPr="00CE465E" w:rsidRDefault="00CE465E" w:rsidP="00CE465E">
      <w:pPr>
        <w:rPr>
          <w:b/>
          <w:bCs/>
          <w:sz w:val="24"/>
          <w:szCs w:val="24"/>
        </w:rPr>
      </w:pPr>
      <w:r w:rsidRPr="00CE465E">
        <w:rPr>
          <w:b/>
          <w:bCs/>
          <w:sz w:val="24"/>
          <w:szCs w:val="24"/>
          <w:u w:val="single"/>
        </w:rPr>
        <w:t>Venue</w:t>
      </w:r>
      <w:r w:rsidRPr="00CE465E">
        <w:rPr>
          <w:b/>
          <w:bCs/>
          <w:sz w:val="24"/>
          <w:szCs w:val="24"/>
        </w:rPr>
        <w:t xml:space="preserve">: </w:t>
      </w:r>
      <w:r>
        <w:t>Flat No. 501, Surabhi Sapphire,</w:t>
      </w:r>
      <w:r>
        <w:rPr>
          <w:b/>
          <w:bCs/>
          <w:sz w:val="24"/>
          <w:szCs w:val="24"/>
        </w:rPr>
        <w:t xml:space="preserve"> </w:t>
      </w:r>
      <w:r>
        <w:t>H. No. 1-7-9/A, Opposite Telephone Exchange,</w:t>
      </w:r>
    </w:p>
    <w:p w:rsidR="00CE465E" w:rsidRDefault="00CE465E" w:rsidP="00CE465E">
      <w:r>
        <w:t>Golkonda X-Roads, Musheerabad, H Y D E R A B A D - 500 020</w:t>
      </w:r>
    </w:p>
    <w:p w:rsidR="00CE465E" w:rsidRDefault="00CE465E" w:rsidP="00CE465E">
      <w:r w:rsidRPr="00CE465E">
        <w:rPr>
          <w:b/>
          <w:bCs/>
          <w:u w:val="single"/>
        </w:rPr>
        <w:t>Directions:</w:t>
      </w:r>
      <w:r>
        <w:t xml:space="preserve"> While coming from Secunderabad, it is the third building on the left after the X-Roads and it is just 200-300 yards from the Golkonda X-Roads.</w:t>
      </w:r>
    </w:p>
    <w:sectPr w:rsidR="00CE4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B077D"/>
    <w:multiLevelType w:val="hybridMultilevel"/>
    <w:tmpl w:val="E79045C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5E"/>
    <w:rsid w:val="00153B87"/>
    <w:rsid w:val="004E4E91"/>
    <w:rsid w:val="00527D8D"/>
    <w:rsid w:val="005B4D00"/>
    <w:rsid w:val="00A2382F"/>
    <w:rsid w:val="00AA2C00"/>
    <w:rsid w:val="00C92CA2"/>
    <w:rsid w:val="00CD737A"/>
    <w:rsid w:val="00CE465E"/>
    <w:rsid w:val="00E32D3D"/>
    <w:rsid w:val="00E5023C"/>
    <w:rsid w:val="00EA54AD"/>
    <w:rsid w:val="00EB7C27"/>
    <w:rsid w:val="00F057EE"/>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98AEC-D180-4C70-BEEB-0566704E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465E"/>
    <w:pPr>
      <w:spacing w:after="0" w:line="240" w:lineRule="auto"/>
    </w:pPr>
    <w:rPr>
      <w:rFonts w:eastAsiaTheme="minorEastAsia"/>
      <w:lang w:eastAsia="en-IN"/>
    </w:rPr>
  </w:style>
  <w:style w:type="character" w:customStyle="1" w:styleId="NoSpacingChar">
    <w:name w:val="No Spacing Char"/>
    <w:basedOn w:val="DefaultParagraphFont"/>
    <w:link w:val="NoSpacing"/>
    <w:uiPriority w:val="1"/>
    <w:rsid w:val="00CE465E"/>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SM313</dc:creator>
  <cp:lastModifiedBy>Konda, Venugopal</cp:lastModifiedBy>
  <cp:revision>2</cp:revision>
  <dcterms:created xsi:type="dcterms:W3CDTF">2015-02-25T20:33:00Z</dcterms:created>
  <dcterms:modified xsi:type="dcterms:W3CDTF">2015-02-25T20:33:00Z</dcterms:modified>
</cp:coreProperties>
</file>